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16A" w:rsidRDefault="008A016A" w:rsidP="008A016A">
      <w:r>
        <w:t>Dzień Języków Obcych obchodzony był 20.10.2016 . Celem tego dnia było ukazanie różnorodności językowej Europy, zachęceni uczniów do nauki nie tylko języka angielskiego ale i innych języków europejskich. Na ten dzień uczniowie przygotowali scenki rodzajowe, prezentacje państw uczestniczących wraz z naszą szkołą  w projekc</w:t>
      </w:r>
      <w:bookmarkStart w:id="0" w:name="_GoBack"/>
      <w:bookmarkEnd w:id="0"/>
      <w:r>
        <w:t xml:space="preserve">ie Zielona Europa w ramach programu Erasmus plus. </w:t>
      </w:r>
    </w:p>
    <w:p w:rsidR="008A016A" w:rsidRDefault="008A016A">
      <w:pPr>
        <w:rPr>
          <w:noProof/>
          <w:lang w:eastAsia="pl-PL"/>
        </w:rPr>
      </w:pPr>
    </w:p>
    <w:p w:rsidR="0057625B" w:rsidRDefault="008A016A">
      <w:r>
        <w:rPr>
          <w:noProof/>
          <w:lang w:eastAsia="pl-PL"/>
        </w:rPr>
        <w:drawing>
          <wp:inline distT="0" distB="0" distL="0" distR="0">
            <wp:extent cx="5753100" cy="3238500"/>
            <wp:effectExtent l="19050" t="0" r="0" b="0"/>
            <wp:docPr id="4" name="Obraz 4" descr="E:\projekt do publikacji\dzień języków obcych\20161020_1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kt do publikacji\dzień języków obcych\20161020_12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3238500"/>
            <wp:effectExtent l="19050" t="0" r="0" b="0"/>
            <wp:docPr id="5" name="Obraz 5" descr="E:\projekt do publikacji\dzień języków obcych\20161020_12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t do publikacji\dzień języków obcych\20161020_12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53100" cy="3238500"/>
            <wp:effectExtent l="19050" t="0" r="0" b="0"/>
            <wp:docPr id="6" name="Obraz 6" descr="E:\projekt do publikacji\dzień języków obcych\20161020_12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kt do publikacji\dzień języków obcych\20161020_120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5046">
        <w:t xml:space="preserve"> </w:t>
      </w:r>
    </w:p>
    <w:sectPr w:rsidR="0057625B" w:rsidSect="00406C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45046"/>
    <w:rsid w:val="00406CBA"/>
    <w:rsid w:val="00445046"/>
    <w:rsid w:val="0057625B"/>
    <w:rsid w:val="008A0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6C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54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Uzytkownik</cp:lastModifiedBy>
  <cp:revision>2</cp:revision>
  <dcterms:created xsi:type="dcterms:W3CDTF">2017-05-03T14:51:00Z</dcterms:created>
  <dcterms:modified xsi:type="dcterms:W3CDTF">2017-06-18T17:44:00Z</dcterms:modified>
</cp:coreProperties>
</file>